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center" w:pos="4680"/>
        </w:tabs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C&amp;A SE EXPANDE Y RENUEVA ESTE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05 de marzo del 2020 – </w:t>
      </w:r>
      <w:r w:rsidDel="00000000" w:rsidR="00000000" w:rsidRPr="00000000">
        <w:rPr>
          <w:sz w:val="24"/>
          <w:szCs w:val="24"/>
          <w:rtl w:val="0"/>
        </w:rPr>
        <w:t xml:space="preserve">Este 2020, el plan de expansión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México tiene desde hace ya varios años continúa, siendo en el centro comercial Fórum Buenavista la primer tienda del año en renovarse bajo el nuevo concepto de la marca.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renovación de todas las tiendas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ha sido de forma gradual y son cada vez más los puntos de venta las que, bajo esta estética fresca e innovadora, llevan al cliente a una experiencia cálida, cercana y accesible.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Dentro de este primer trimestre del año, 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ha estado preparando varias sorpresas para todas y todos los clientes que acudan a las reaperturas que están por llegar: este 4 de marzo, Forum Buenavista en la Ciudad de México reabrió sus puertas con cupones de descuento para los primeros 100 clientes en llegar a la tienda, así como tarjetas de regalo y sorpresas nostálgicas como el regreso de las Papas 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 solo una semana después, Gran Plaza Mérida te espera con muchas sorpresas más y con las nuevas colecciones de temporada. Le siguen Plaza Fiesta Anáhuac en Monterrey el 18 de marzo y Ágora, en Uruapan, el 25 de este mismo mes.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esta forma,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se abre paso a nuevas experiencias de compra a través de colorimetría, iluminación, montaje y mercadeo de producto que le permitirán acercarse a los clientes que descubren la marca por primera vez y presentar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renovado a quienes han estado con ella desde que llegó a México hace poco más de 20 años.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te espera con toda tu familia para disfrutar de sorpresas y nuevas experiencias en las aperturas que están por llegar y te invita a conocer su nuevo concepto, vistiendo el cambio con moda accesible de manera responsable.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responsable, poniendo especial atención en las necesidades y estilos del mercado mexicano.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Tiene como misión sorprender a clientes e inversionistas al ser una fuerza positiva con lo que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hacen, y en la forma en que lo hacen.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más de 77 sucursales en el interior de la República Mexicana y con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planes de expansión de al menos 5 nuevas tiendas por año de aquí al 2021.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2F">
      <w:pPr>
        <w:rPr>
          <w:color w:val="555555"/>
          <w:sz w:val="20"/>
          <w:szCs w:val="20"/>
          <w:highlight w:val="whit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hernandez@cyamexico.com" TargetMode="External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